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57" w:rsidRPr="00F70F8E" w:rsidRDefault="00B34257" w:rsidP="00230253">
      <w:pPr>
        <w:spacing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70F8E">
        <w:rPr>
          <w:rFonts w:ascii="Times New Roman" w:eastAsia="標楷體" w:hAnsi="Times New Roman" w:cs="Times New Roman"/>
          <w:bCs/>
          <w:sz w:val="32"/>
          <w:szCs w:val="32"/>
        </w:rPr>
        <w:t>精神衛生法修法公聽會</w:t>
      </w:r>
    </w:p>
    <w:p w:rsidR="00547302" w:rsidRDefault="00547302" w:rsidP="00547302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草案條文意見</w:t>
      </w:r>
      <w:r w:rsidR="007A0AB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A0ABB">
        <w:rPr>
          <w:rFonts w:ascii="Times New Roman" w:eastAsia="標楷體" w:hAnsi="Times New Roman" w:cs="Times New Roman" w:hint="eastAsia"/>
          <w:sz w:val="28"/>
          <w:szCs w:val="28"/>
        </w:rPr>
        <w:t>部分意見</w:t>
      </w:r>
      <w:r w:rsidR="007A0ABB">
        <w:rPr>
          <w:rFonts w:ascii="Times New Roman" w:eastAsia="標楷體" w:hAnsi="Times New Roman" w:cs="Times New Roman" w:hint="eastAsia"/>
          <w:sz w:val="28"/>
          <w:szCs w:val="28"/>
        </w:rPr>
        <w:t>)</w:t>
      </w:r>
      <w:bookmarkStart w:id="0" w:name="_GoBack"/>
      <w:bookmarkEnd w:id="0"/>
    </w:p>
    <w:p w:rsidR="00547302" w:rsidRPr="00524008" w:rsidRDefault="00547302" w:rsidP="00547302">
      <w:pPr>
        <w:spacing w:line="5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一、條文第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72</w:t>
      </w:r>
      <w:r w:rsidRPr="00524008">
        <w:rPr>
          <w:rFonts w:ascii="Times New Roman" w:eastAsia="標楷體" w:hAnsi="Times New Roman" w:cs="Times New Roman"/>
          <w:sz w:val="28"/>
          <w:szCs w:val="28"/>
        </w:rPr>
        <w:t>至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74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</w:t>
      </w:r>
      <w:r w:rsidRPr="00524008">
        <w:rPr>
          <w:rFonts w:ascii="Times New Roman" w:eastAsia="標楷體" w:hAnsi="Times New Roman" w:cs="Times New Roman"/>
          <w:sz w:val="28"/>
          <w:szCs w:val="28"/>
        </w:rPr>
        <w:t>(</w:t>
      </w:r>
      <w:r w:rsidRPr="00524008">
        <w:rPr>
          <w:rFonts w:ascii="Times New Roman" w:eastAsia="標楷體" w:hAnsi="Times New Roman" w:cs="Times New Roman"/>
          <w:sz w:val="28"/>
          <w:szCs w:val="28"/>
        </w:rPr>
        <w:t>長期照顧司</w:t>
      </w:r>
      <w:r w:rsidRPr="0052400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47302" w:rsidRPr="00524008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bookmarkStart w:id="1" w:name="_Hlk52801718"/>
      <w:r w:rsidRPr="00524008">
        <w:rPr>
          <w:rFonts w:ascii="Times New Roman" w:eastAsia="標楷體" w:hAnsi="Times New Roman" w:cs="Times New Roman"/>
          <w:sz w:val="28"/>
          <w:szCs w:val="28"/>
        </w:rPr>
        <w:t>（一）</w:t>
      </w:r>
      <w:bookmarkEnd w:id="1"/>
      <w:r w:rsidRPr="00524008">
        <w:rPr>
          <w:rFonts w:ascii="Times New Roman" w:eastAsia="標楷體" w:hAnsi="Times New Roman" w:cs="Times New Roman"/>
          <w:sz w:val="28"/>
          <w:szCs w:val="28"/>
        </w:rPr>
        <w:t>長期照顧服務法第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3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1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款定義長期照顧服務適用對象，係指身心失能持續已達或預期達六個月以上者，故已可涵蓋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罹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患精神疾病之失能者。又查「長期照顧十年計畫</w:t>
      </w:r>
      <w:r w:rsidRPr="00524008">
        <w:rPr>
          <w:rFonts w:ascii="Times New Roman" w:eastAsia="標楷體" w:hAnsi="Times New Roman" w:cs="Times New Roman"/>
          <w:sz w:val="28"/>
          <w:szCs w:val="28"/>
        </w:rPr>
        <w:t>2.0</w:t>
      </w:r>
      <w:r w:rsidRPr="00524008">
        <w:rPr>
          <w:rFonts w:ascii="Times New Roman" w:eastAsia="標楷體" w:hAnsi="Times New Roman" w:cs="Times New Roman"/>
          <w:sz w:val="28"/>
          <w:szCs w:val="28"/>
        </w:rPr>
        <w:t>」服務對象，「全年齡之失能身心障礙者」亦在服務對象範圍，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精神疾病失能者亦得申請補助長照相關服務項目；查長期照顧服務法第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8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2</w:t>
      </w:r>
      <w:r w:rsidRPr="00524008">
        <w:rPr>
          <w:rFonts w:ascii="Times New Roman" w:eastAsia="標楷體" w:hAnsi="Times New Roman" w:cs="Times New Roman"/>
          <w:sz w:val="28"/>
          <w:szCs w:val="28"/>
        </w:rPr>
        <w:t>項及第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3</w:t>
      </w:r>
      <w:r w:rsidRPr="00524008">
        <w:rPr>
          <w:rFonts w:ascii="Times New Roman" w:eastAsia="標楷體" w:hAnsi="Times New Roman" w:cs="Times New Roman"/>
          <w:sz w:val="28"/>
          <w:szCs w:val="28"/>
        </w:rPr>
        <w:t>項規定，長照服務之申請及提供，應由照管中心或直轄市、縣（市）主管機關評估而定。</w:t>
      </w:r>
    </w:p>
    <w:p w:rsidR="00547302" w:rsidRPr="00524008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（二）是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以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，精神病人如經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評估屬失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能身心障礙者，亦為長照服務對象，如有長照服務需求，仍應依前開規定進行評估，始得提供所需之長照服務。</w:t>
      </w:r>
    </w:p>
    <w:p w:rsidR="00547302" w:rsidRPr="00524008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（三）由於並非所有精神病人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均為長照失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能個案，爰於本修正條文第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72</w:t>
      </w:r>
      <w:r w:rsidRPr="00524008">
        <w:rPr>
          <w:rFonts w:ascii="Times New Roman" w:eastAsia="標楷體" w:hAnsi="Times New Roman" w:cs="Times New Roman"/>
          <w:sz w:val="28"/>
          <w:szCs w:val="28"/>
        </w:rPr>
        <w:t>至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74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條，發展屬於精神病人之社區支持服務模式，以銜接精神病人於接受醫療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照護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後，出院返家</w:t>
      </w:r>
      <w:r w:rsidRPr="00524008">
        <w:rPr>
          <w:rFonts w:ascii="Times New Roman" w:eastAsia="標楷體" w:hAnsi="Times New Roman" w:cs="Times New Roman"/>
          <w:sz w:val="28"/>
          <w:szCs w:val="28"/>
        </w:rPr>
        <w:t>(</w:t>
      </w:r>
      <w:r w:rsidRPr="00524008">
        <w:rPr>
          <w:rFonts w:ascii="Times New Roman" w:eastAsia="標楷體" w:hAnsi="Times New Roman" w:cs="Times New Roman"/>
          <w:sz w:val="28"/>
          <w:szCs w:val="28"/>
        </w:rPr>
        <w:t>社區</w:t>
      </w:r>
      <w:r w:rsidRPr="00524008">
        <w:rPr>
          <w:rFonts w:ascii="Times New Roman" w:eastAsia="標楷體" w:hAnsi="Times New Roman" w:cs="Times New Roman"/>
          <w:sz w:val="28"/>
          <w:szCs w:val="28"/>
        </w:rPr>
        <w:t>)</w:t>
      </w:r>
      <w:r w:rsidRPr="00524008">
        <w:rPr>
          <w:rFonts w:ascii="Times New Roman" w:eastAsia="標楷體" w:hAnsi="Times New Roman" w:cs="Times New Roman"/>
          <w:sz w:val="28"/>
          <w:szCs w:val="28"/>
        </w:rPr>
        <w:t>至病人失能以致需長照服務之中間缺口，仍應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以經失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能評估為長照對象為前提。</w:t>
      </w:r>
    </w:p>
    <w:p w:rsidR="00547302" w:rsidRPr="00524008" w:rsidRDefault="00547302" w:rsidP="00547302">
      <w:pPr>
        <w:spacing w:line="5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二、條文第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17</w:t>
      </w:r>
      <w:r w:rsidRPr="00524008">
        <w:rPr>
          <w:rFonts w:ascii="Times New Roman" w:eastAsia="標楷體" w:hAnsi="Times New Roman" w:cs="Times New Roman"/>
          <w:sz w:val="28"/>
          <w:szCs w:val="28"/>
        </w:rPr>
        <w:t>、</w:t>
      </w:r>
      <w:r w:rsidRPr="00524008">
        <w:rPr>
          <w:rFonts w:ascii="Times New Roman" w:eastAsia="標楷體" w:hAnsi="Times New Roman" w:cs="Times New Roman"/>
          <w:sz w:val="28"/>
          <w:szCs w:val="28"/>
        </w:rPr>
        <w:t>32</w:t>
      </w:r>
      <w:r w:rsidRPr="00524008">
        <w:rPr>
          <w:rFonts w:ascii="Times New Roman" w:eastAsia="標楷體" w:hAnsi="Times New Roman" w:cs="Times New Roman"/>
          <w:sz w:val="28"/>
          <w:szCs w:val="28"/>
        </w:rPr>
        <w:t>、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72-76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</w:t>
      </w:r>
      <w:r w:rsidRPr="00524008">
        <w:rPr>
          <w:rFonts w:ascii="Times New Roman" w:eastAsia="標楷體" w:hAnsi="Times New Roman" w:cs="Times New Roman"/>
          <w:sz w:val="28"/>
          <w:szCs w:val="28"/>
        </w:rPr>
        <w:t>(</w:t>
      </w:r>
      <w:r w:rsidRPr="00524008">
        <w:rPr>
          <w:rFonts w:ascii="Times New Roman" w:eastAsia="標楷體" w:hAnsi="Times New Roman" w:cs="Times New Roman"/>
          <w:sz w:val="28"/>
          <w:szCs w:val="28"/>
        </w:rPr>
        <w:t>中央健康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保險署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)</w:t>
      </w:r>
      <w:r w:rsidRPr="0052400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47302" w:rsidRPr="00524008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（一）條文第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17</w:t>
      </w:r>
      <w:r w:rsidRPr="00524008">
        <w:rPr>
          <w:rFonts w:ascii="Times New Roman" w:eastAsia="標楷體" w:hAnsi="Times New Roman" w:cs="Times New Roman"/>
          <w:sz w:val="28"/>
          <w:szCs w:val="28"/>
        </w:rPr>
        <w:t>、</w:t>
      </w:r>
      <w:r w:rsidRPr="00524008">
        <w:rPr>
          <w:rFonts w:ascii="Times New Roman" w:eastAsia="標楷體" w:hAnsi="Times New Roman" w:cs="Times New Roman"/>
          <w:sz w:val="28"/>
          <w:szCs w:val="28"/>
        </w:rPr>
        <w:t>72-76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條，涉及精神社區復健部分，因全民健康保險醫療服務給付項目及支付標準規範，除依全民健康保險法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訂定外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，亦以精神衛生法及其相關法規為依據，若修訂精神衛生法，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本署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將配合檢討相關支付標準規範之適法性。</w:t>
      </w:r>
    </w:p>
    <w:p w:rsidR="00547302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524008">
        <w:rPr>
          <w:rFonts w:ascii="Times New Roman" w:eastAsia="標楷體" w:hAnsi="Times New Roman" w:cs="Times New Roman"/>
          <w:sz w:val="28"/>
          <w:szCs w:val="28"/>
        </w:rPr>
        <w:t>）條文第</w:t>
      </w:r>
      <w:r w:rsidRPr="00524008">
        <w:rPr>
          <w:rFonts w:ascii="Times New Roman" w:eastAsia="標楷體" w:hAnsi="Times New Roman" w:cs="Times New Roman"/>
          <w:sz w:val="28"/>
          <w:szCs w:val="28"/>
        </w:rPr>
        <w:t>32</w:t>
      </w:r>
      <w:r w:rsidRPr="00524008">
        <w:rPr>
          <w:rFonts w:ascii="Times New Roman" w:eastAsia="標楷體" w:hAnsi="Times New Roman" w:cs="Times New Roman"/>
          <w:sz w:val="28"/>
          <w:szCs w:val="28"/>
        </w:rPr>
        <w:t>條，訂定嚴重病人通報遵行事項辦法之授權性規範乙節，目的係為保護嚴重病人之個人資料，明文應依個資法規定訂定，該規定之增訂屬立法政策決定，</w:t>
      </w:r>
      <w:proofErr w:type="gramStart"/>
      <w:r w:rsidRPr="00524008">
        <w:rPr>
          <w:rFonts w:ascii="Times New Roman" w:eastAsia="標楷體" w:hAnsi="Times New Roman" w:cs="Times New Roman"/>
          <w:sz w:val="28"/>
          <w:szCs w:val="28"/>
        </w:rPr>
        <w:t>本署敬</w:t>
      </w:r>
      <w:proofErr w:type="gramEnd"/>
      <w:r w:rsidRPr="00524008">
        <w:rPr>
          <w:rFonts w:ascii="Times New Roman" w:eastAsia="標楷體" w:hAnsi="Times New Roman" w:cs="Times New Roman"/>
          <w:sz w:val="28"/>
          <w:szCs w:val="28"/>
        </w:rPr>
        <w:t>表尊重。</w:t>
      </w:r>
    </w:p>
    <w:p w:rsidR="00547302" w:rsidRPr="00501AC3" w:rsidRDefault="00547302" w:rsidP="00547302">
      <w:pPr>
        <w:spacing w:line="50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草案第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47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條至第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53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及第</w:t>
      </w:r>
      <w:r>
        <w:rPr>
          <w:rFonts w:ascii="Times New Roman" w:eastAsia="標楷體" w:hAnsi="Times New Roman" w:cs="Times New Roman" w:hint="eastAsia"/>
          <w:sz w:val="28"/>
          <w:szCs w:val="28"/>
        </w:rPr>
        <w:t>69</w:t>
      </w:r>
      <w:r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524008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社會及家庭署</w:t>
      </w:r>
      <w:r w:rsidRPr="0052400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47302" w:rsidRPr="009F4A5D" w:rsidRDefault="00547302" w:rsidP="00547302">
      <w:pPr>
        <w:spacing w:line="500" w:lineRule="exact"/>
        <w:ind w:leftChars="266" w:left="1416" w:hangingChars="278" w:hanging="77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現行精神衛生法第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修正草案第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47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條至第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53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CRPD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優先檢視清單列管條文，係有關強制就醫相關規定，涉違反公約第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條人身自由及安全規定。查草案修正條文，主要是將強制准駁單位改由法院裁定，仍未見對於非自願性病人之保障機制及知情同意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涉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CRPD25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條健康權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等相關規定。</w:t>
      </w:r>
    </w:p>
    <w:p w:rsidR="00547302" w:rsidRPr="00501AC3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4008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524008">
        <w:rPr>
          <w:rFonts w:ascii="Times New Roman" w:eastAsia="標楷體" w:hAnsi="Times New Roman" w:cs="Times New Roman"/>
          <w:sz w:val="28"/>
          <w:szCs w:val="28"/>
        </w:rPr>
        <w:t>）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為符合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CRPD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「身心障礙者應有機會積極參與政策及方案之決策過程」之精神，建議應再整體考量之規定如下：</w:t>
      </w:r>
    </w:p>
    <w:p w:rsidR="00547302" w:rsidRPr="00501AC3" w:rsidRDefault="00547302" w:rsidP="00547302">
      <w:pPr>
        <w:spacing w:line="500" w:lineRule="exact"/>
        <w:ind w:leftChars="413" w:left="1361" w:hangingChars="132" w:hanging="370"/>
        <w:rPr>
          <w:rFonts w:ascii="Times New Roman" w:eastAsia="標楷體" w:hAnsi="Times New Roman" w:cs="Times New Roman"/>
          <w:sz w:val="28"/>
          <w:szCs w:val="28"/>
        </w:rPr>
      </w:pP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草案第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條、第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條分別為中央諮詢會、地方諮詢會代表組成規定，雖有列入病情穩定之病人可為組成對象，惟建議落實辦理，避免組成對象實質上以家庭照顧者、權益促進團體為主。</w:t>
      </w:r>
    </w:p>
    <w:p w:rsidR="00547302" w:rsidRPr="00501AC3" w:rsidRDefault="00547302" w:rsidP="00547302">
      <w:pPr>
        <w:spacing w:line="500" w:lineRule="exact"/>
        <w:ind w:leftChars="413" w:left="1361" w:hangingChars="132" w:hanging="370"/>
        <w:rPr>
          <w:rFonts w:ascii="Times New Roman" w:eastAsia="標楷體" w:hAnsi="Times New Roman" w:cs="Times New Roman"/>
          <w:sz w:val="28"/>
          <w:szCs w:val="28"/>
        </w:rPr>
      </w:pP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草案第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項，有關保護人之資格規定「由嚴重病人之法定代理人、監護人或輔助人擔任；未能由上開人員擔任者，應由配偶、父母、關係人互推</w:t>
      </w:r>
      <w:proofErr w:type="gramStart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人為之」建議增設事前徵詢機制，以保障病人自主選擇的權利。</w:t>
      </w:r>
    </w:p>
    <w:p w:rsidR="00524008" w:rsidRPr="00524008" w:rsidRDefault="00547302" w:rsidP="00547302">
      <w:pPr>
        <w:spacing w:line="500" w:lineRule="exact"/>
        <w:ind w:leftChars="200" w:left="134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24008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524008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草案第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69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>條，所謂同儕支持，已發展很久且被廣泛運用於有關藥酒癮、慢性疾病、相同際遇（如喪偶）、更生人等同儕團體。</w:t>
      </w:r>
      <w:proofErr w:type="gramStart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倘欲納入</w:t>
      </w:r>
      <w:proofErr w:type="gramEnd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精神衛生法，為協助精神病人復元，建議應於醫療體系、精神復健機構、社區復健體系各層面</w:t>
      </w:r>
      <w:proofErr w:type="gramStart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廣泛</w:t>
      </w:r>
      <w:proofErr w:type="gramEnd"/>
      <w:r w:rsidRPr="00501AC3">
        <w:rPr>
          <w:rFonts w:ascii="Times New Roman" w:eastAsia="標楷體" w:hAnsi="Times New Roman" w:cs="Times New Roman" w:hint="eastAsia"/>
          <w:sz w:val="28"/>
          <w:szCs w:val="28"/>
        </w:rPr>
        <w:t>培力及運用，非僅限社區支持服務。</w:t>
      </w:r>
      <w:r w:rsidRPr="00501AC3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sectPr w:rsidR="00524008" w:rsidRPr="00524008" w:rsidSect="006049B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D6" w:rsidRDefault="002E27D6" w:rsidP="007C424D">
      <w:r>
        <w:separator/>
      </w:r>
    </w:p>
  </w:endnote>
  <w:endnote w:type="continuationSeparator" w:id="0">
    <w:p w:rsidR="002E27D6" w:rsidRDefault="002E27D6" w:rsidP="007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1319"/>
      <w:docPartObj>
        <w:docPartGallery w:val="Page Numbers (Bottom of Page)"/>
        <w:docPartUnique/>
      </w:docPartObj>
    </w:sdtPr>
    <w:sdtEndPr/>
    <w:sdtContent>
      <w:p w:rsidR="0028794F" w:rsidRDefault="002879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08" w:rsidRPr="00524008">
          <w:rPr>
            <w:noProof/>
            <w:lang w:val="zh-TW"/>
          </w:rPr>
          <w:t>15</w:t>
        </w:r>
        <w:r>
          <w:fldChar w:fldCharType="end"/>
        </w:r>
      </w:p>
    </w:sdtContent>
  </w:sdt>
  <w:p w:rsidR="0028794F" w:rsidRDefault="00287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D6" w:rsidRDefault="002E27D6" w:rsidP="007C424D">
      <w:r>
        <w:separator/>
      </w:r>
    </w:p>
  </w:footnote>
  <w:footnote w:type="continuationSeparator" w:id="0">
    <w:p w:rsidR="002E27D6" w:rsidRDefault="002E27D6" w:rsidP="007C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201"/>
    <w:multiLevelType w:val="hybridMultilevel"/>
    <w:tmpl w:val="28EC4A5E"/>
    <w:lvl w:ilvl="0" w:tplc="5FE6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8A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E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D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E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A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86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4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51B8D"/>
    <w:multiLevelType w:val="hybridMultilevel"/>
    <w:tmpl w:val="B62EB67C"/>
    <w:lvl w:ilvl="0" w:tplc="CBFAED2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F2E9A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B1B77"/>
    <w:multiLevelType w:val="hybridMultilevel"/>
    <w:tmpl w:val="6C741730"/>
    <w:lvl w:ilvl="0" w:tplc="F970CA24">
      <w:start w:val="1"/>
      <w:numFmt w:val="taiwaneseCountingThousand"/>
      <w:lvlText w:val="(%1)"/>
      <w:lvlJc w:val="left"/>
      <w:pPr>
        <w:ind w:left="142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19E34D71"/>
    <w:multiLevelType w:val="hybridMultilevel"/>
    <w:tmpl w:val="7BBC7DA8"/>
    <w:lvl w:ilvl="0" w:tplc="31945620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D4E7FE7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C35EF"/>
    <w:multiLevelType w:val="hybridMultilevel"/>
    <w:tmpl w:val="CF6E5C84"/>
    <w:lvl w:ilvl="0" w:tplc="F970CA24">
      <w:start w:val="1"/>
      <w:numFmt w:val="taiwaneseCountingThousand"/>
      <w:lvlText w:val="(%1)"/>
      <w:lvlJc w:val="left"/>
      <w:pPr>
        <w:ind w:left="13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7" w15:restartNumberingAfterBreak="0">
    <w:nsid w:val="24B27741"/>
    <w:multiLevelType w:val="hybridMultilevel"/>
    <w:tmpl w:val="0978956C"/>
    <w:lvl w:ilvl="0" w:tplc="F970CA24">
      <w:start w:val="1"/>
      <w:numFmt w:val="taiwaneseCountingThousand"/>
      <w:lvlText w:val="(%1)"/>
      <w:lvlJc w:val="left"/>
      <w:pPr>
        <w:ind w:left="14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8" w15:restartNumberingAfterBreak="0">
    <w:nsid w:val="26733B7C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5784D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733DA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F14E3"/>
    <w:multiLevelType w:val="hybridMultilevel"/>
    <w:tmpl w:val="285E0BFA"/>
    <w:lvl w:ilvl="0" w:tplc="1750C8A6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45FC1BD4"/>
    <w:multiLevelType w:val="hybridMultilevel"/>
    <w:tmpl w:val="F3BC3B80"/>
    <w:lvl w:ilvl="0" w:tplc="EC065DC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550D1502"/>
    <w:multiLevelType w:val="hybridMultilevel"/>
    <w:tmpl w:val="D8B67FD4"/>
    <w:lvl w:ilvl="0" w:tplc="31945620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lang w:val="en-US"/>
      </w:rPr>
    </w:lvl>
    <w:lvl w:ilvl="1" w:tplc="45821DAC">
      <w:start w:val="1"/>
      <w:numFmt w:val="decimal"/>
      <w:lvlText w:val="(%2)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56D2057C"/>
    <w:multiLevelType w:val="hybridMultilevel"/>
    <w:tmpl w:val="04B863A2"/>
    <w:lvl w:ilvl="0" w:tplc="05FAB0A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25128B"/>
    <w:multiLevelType w:val="hybridMultilevel"/>
    <w:tmpl w:val="16F4DAF8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6" w15:restartNumberingAfterBreak="0">
    <w:nsid w:val="60DD4317"/>
    <w:multiLevelType w:val="hybridMultilevel"/>
    <w:tmpl w:val="7BBC7DA8"/>
    <w:lvl w:ilvl="0" w:tplc="31945620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63493F73"/>
    <w:multiLevelType w:val="hybridMultilevel"/>
    <w:tmpl w:val="D228C2C4"/>
    <w:lvl w:ilvl="0" w:tplc="31945620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4E03F8F"/>
    <w:multiLevelType w:val="hybridMultilevel"/>
    <w:tmpl w:val="F0D82226"/>
    <w:lvl w:ilvl="0" w:tplc="F970CA24">
      <w:start w:val="1"/>
      <w:numFmt w:val="taiwaneseCountingThousand"/>
      <w:lvlText w:val="(%1)"/>
      <w:lvlJc w:val="left"/>
      <w:pPr>
        <w:ind w:left="14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9" w15:restartNumberingAfterBreak="0">
    <w:nsid w:val="6D1A4540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97C90"/>
    <w:multiLevelType w:val="hybridMultilevel"/>
    <w:tmpl w:val="7BBC7DA8"/>
    <w:lvl w:ilvl="0" w:tplc="31945620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6FAE2EBE"/>
    <w:multiLevelType w:val="hybridMultilevel"/>
    <w:tmpl w:val="DEE486BA"/>
    <w:lvl w:ilvl="0" w:tplc="15AA8294">
      <w:start w:val="1"/>
      <w:numFmt w:val="decimal"/>
      <w:suff w:val="space"/>
      <w:lvlText w:val="%1."/>
      <w:lvlJc w:val="left"/>
      <w:pPr>
        <w:ind w:left="2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AF2B0A"/>
    <w:multiLevelType w:val="hybridMultilevel"/>
    <w:tmpl w:val="CC6E1CC0"/>
    <w:lvl w:ilvl="0" w:tplc="38E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86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0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2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A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0F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9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8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9"/>
  </w:num>
  <w:num w:numId="7">
    <w:abstractNumId w:val="2"/>
  </w:num>
  <w:num w:numId="8">
    <w:abstractNumId w:val="8"/>
  </w:num>
  <w:num w:numId="9">
    <w:abstractNumId w:val="10"/>
  </w:num>
  <w:num w:numId="10">
    <w:abstractNumId w:val="22"/>
  </w:num>
  <w:num w:numId="11">
    <w:abstractNumId w:val="5"/>
  </w:num>
  <w:num w:numId="12">
    <w:abstractNumId w:val="3"/>
  </w:num>
  <w:num w:numId="13">
    <w:abstractNumId w:val="6"/>
  </w:num>
  <w:num w:numId="14">
    <w:abstractNumId w:val="21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11"/>
  </w:num>
  <w:num w:numId="20">
    <w:abstractNumId w:val="15"/>
  </w:num>
  <w:num w:numId="21">
    <w:abstractNumId w:val="20"/>
  </w:num>
  <w:num w:numId="22">
    <w:abstractNumId w:val="4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B7"/>
    <w:rsid w:val="000047A6"/>
    <w:rsid w:val="00007889"/>
    <w:rsid w:val="00023FE5"/>
    <w:rsid w:val="0002547C"/>
    <w:rsid w:val="00046581"/>
    <w:rsid w:val="00085A1B"/>
    <w:rsid w:val="00086F78"/>
    <w:rsid w:val="0009235C"/>
    <w:rsid w:val="0009253E"/>
    <w:rsid w:val="000A3B88"/>
    <w:rsid w:val="000B1A1A"/>
    <w:rsid w:val="000C3ED7"/>
    <w:rsid w:val="000C4C55"/>
    <w:rsid w:val="000D48BA"/>
    <w:rsid w:val="000E634C"/>
    <w:rsid w:val="000F3D37"/>
    <w:rsid w:val="0011720E"/>
    <w:rsid w:val="00124007"/>
    <w:rsid w:val="00157C43"/>
    <w:rsid w:val="00183F99"/>
    <w:rsid w:val="00185D75"/>
    <w:rsid w:val="00187445"/>
    <w:rsid w:val="00191A53"/>
    <w:rsid w:val="001D6CF7"/>
    <w:rsid w:val="001F6A0B"/>
    <w:rsid w:val="00203AAA"/>
    <w:rsid w:val="002260EE"/>
    <w:rsid w:val="00230253"/>
    <w:rsid w:val="002302F2"/>
    <w:rsid w:val="002509D0"/>
    <w:rsid w:val="00260065"/>
    <w:rsid w:val="002603ED"/>
    <w:rsid w:val="002604ED"/>
    <w:rsid w:val="0026789A"/>
    <w:rsid w:val="00272C59"/>
    <w:rsid w:val="0027424D"/>
    <w:rsid w:val="00274327"/>
    <w:rsid w:val="0028794F"/>
    <w:rsid w:val="002A72B6"/>
    <w:rsid w:val="002B12A1"/>
    <w:rsid w:val="002C40FA"/>
    <w:rsid w:val="002D11DA"/>
    <w:rsid w:val="002E20C3"/>
    <w:rsid w:val="002E27D6"/>
    <w:rsid w:val="002F7AF3"/>
    <w:rsid w:val="00300CF0"/>
    <w:rsid w:val="003078E5"/>
    <w:rsid w:val="003174B0"/>
    <w:rsid w:val="00322EEA"/>
    <w:rsid w:val="00323E66"/>
    <w:rsid w:val="003371B4"/>
    <w:rsid w:val="00351A06"/>
    <w:rsid w:val="00351CEE"/>
    <w:rsid w:val="00353642"/>
    <w:rsid w:val="003537E2"/>
    <w:rsid w:val="00360CD8"/>
    <w:rsid w:val="00377D64"/>
    <w:rsid w:val="00384C4C"/>
    <w:rsid w:val="00391B12"/>
    <w:rsid w:val="003A17BB"/>
    <w:rsid w:val="003A342C"/>
    <w:rsid w:val="003B6E70"/>
    <w:rsid w:val="003C1499"/>
    <w:rsid w:val="003D475B"/>
    <w:rsid w:val="003D74C3"/>
    <w:rsid w:val="003F0CE9"/>
    <w:rsid w:val="00413372"/>
    <w:rsid w:val="004155F8"/>
    <w:rsid w:val="004250F9"/>
    <w:rsid w:val="00437DC1"/>
    <w:rsid w:val="00446DBF"/>
    <w:rsid w:val="00456459"/>
    <w:rsid w:val="0045749E"/>
    <w:rsid w:val="004621D7"/>
    <w:rsid w:val="004677F6"/>
    <w:rsid w:val="00473DD1"/>
    <w:rsid w:val="004F4CCE"/>
    <w:rsid w:val="004F5606"/>
    <w:rsid w:val="00501AC3"/>
    <w:rsid w:val="0050402A"/>
    <w:rsid w:val="00520172"/>
    <w:rsid w:val="00524008"/>
    <w:rsid w:val="005319A1"/>
    <w:rsid w:val="00532BD2"/>
    <w:rsid w:val="00541483"/>
    <w:rsid w:val="00547302"/>
    <w:rsid w:val="005812E8"/>
    <w:rsid w:val="00586B25"/>
    <w:rsid w:val="00597AB1"/>
    <w:rsid w:val="005B4CD5"/>
    <w:rsid w:val="005C2E2A"/>
    <w:rsid w:val="005C65A2"/>
    <w:rsid w:val="005D0E53"/>
    <w:rsid w:val="005E286B"/>
    <w:rsid w:val="005E2D16"/>
    <w:rsid w:val="005F4DB1"/>
    <w:rsid w:val="005F6176"/>
    <w:rsid w:val="00603F3B"/>
    <w:rsid w:val="006049B7"/>
    <w:rsid w:val="00632730"/>
    <w:rsid w:val="00640C14"/>
    <w:rsid w:val="00640D9F"/>
    <w:rsid w:val="006463AF"/>
    <w:rsid w:val="006519F8"/>
    <w:rsid w:val="00655943"/>
    <w:rsid w:val="0065669F"/>
    <w:rsid w:val="0067222C"/>
    <w:rsid w:val="0067386E"/>
    <w:rsid w:val="006A201A"/>
    <w:rsid w:val="006B5DF4"/>
    <w:rsid w:val="006D704C"/>
    <w:rsid w:val="006E0A68"/>
    <w:rsid w:val="0070385F"/>
    <w:rsid w:val="00711F30"/>
    <w:rsid w:val="00713182"/>
    <w:rsid w:val="0071689D"/>
    <w:rsid w:val="00740425"/>
    <w:rsid w:val="00743CB4"/>
    <w:rsid w:val="00745A8F"/>
    <w:rsid w:val="00747B3C"/>
    <w:rsid w:val="00761938"/>
    <w:rsid w:val="00780580"/>
    <w:rsid w:val="00796476"/>
    <w:rsid w:val="007A0ABB"/>
    <w:rsid w:val="007B54C4"/>
    <w:rsid w:val="007C424D"/>
    <w:rsid w:val="007E7E63"/>
    <w:rsid w:val="00802ECD"/>
    <w:rsid w:val="00813526"/>
    <w:rsid w:val="0081376F"/>
    <w:rsid w:val="00813846"/>
    <w:rsid w:val="00816353"/>
    <w:rsid w:val="0083195B"/>
    <w:rsid w:val="00831E05"/>
    <w:rsid w:val="00840888"/>
    <w:rsid w:val="00857F97"/>
    <w:rsid w:val="008713D0"/>
    <w:rsid w:val="008756F8"/>
    <w:rsid w:val="00882F03"/>
    <w:rsid w:val="00891093"/>
    <w:rsid w:val="008A40A3"/>
    <w:rsid w:val="008C25F4"/>
    <w:rsid w:val="008C5509"/>
    <w:rsid w:val="008C5B98"/>
    <w:rsid w:val="008D31FA"/>
    <w:rsid w:val="008E3707"/>
    <w:rsid w:val="00915746"/>
    <w:rsid w:val="009226B4"/>
    <w:rsid w:val="00941863"/>
    <w:rsid w:val="009433F7"/>
    <w:rsid w:val="00951697"/>
    <w:rsid w:val="0095263E"/>
    <w:rsid w:val="00985349"/>
    <w:rsid w:val="009A2CEB"/>
    <w:rsid w:val="009C61A3"/>
    <w:rsid w:val="009D2D31"/>
    <w:rsid w:val="009F4A5D"/>
    <w:rsid w:val="00A00703"/>
    <w:rsid w:val="00A44708"/>
    <w:rsid w:val="00A45F98"/>
    <w:rsid w:val="00A473BE"/>
    <w:rsid w:val="00A549B3"/>
    <w:rsid w:val="00A54E22"/>
    <w:rsid w:val="00A60A7B"/>
    <w:rsid w:val="00A63D94"/>
    <w:rsid w:val="00A7298C"/>
    <w:rsid w:val="00A84C16"/>
    <w:rsid w:val="00A850C3"/>
    <w:rsid w:val="00A9029A"/>
    <w:rsid w:val="00A911F2"/>
    <w:rsid w:val="00A938EC"/>
    <w:rsid w:val="00AB4DCA"/>
    <w:rsid w:val="00AB5F7A"/>
    <w:rsid w:val="00AC10C7"/>
    <w:rsid w:val="00AD055A"/>
    <w:rsid w:val="00AF7F16"/>
    <w:rsid w:val="00B13AB2"/>
    <w:rsid w:val="00B34257"/>
    <w:rsid w:val="00B43376"/>
    <w:rsid w:val="00B51E4B"/>
    <w:rsid w:val="00B9368D"/>
    <w:rsid w:val="00B95091"/>
    <w:rsid w:val="00BC727E"/>
    <w:rsid w:val="00BD25D8"/>
    <w:rsid w:val="00BE0375"/>
    <w:rsid w:val="00BE404D"/>
    <w:rsid w:val="00BE5BA3"/>
    <w:rsid w:val="00BF752F"/>
    <w:rsid w:val="00C205B2"/>
    <w:rsid w:val="00C32A4D"/>
    <w:rsid w:val="00C45EF6"/>
    <w:rsid w:val="00C52363"/>
    <w:rsid w:val="00C63963"/>
    <w:rsid w:val="00C7342A"/>
    <w:rsid w:val="00C82B7C"/>
    <w:rsid w:val="00C84BBD"/>
    <w:rsid w:val="00C913F6"/>
    <w:rsid w:val="00CD5C19"/>
    <w:rsid w:val="00CE50C1"/>
    <w:rsid w:val="00CF61D4"/>
    <w:rsid w:val="00D002F6"/>
    <w:rsid w:val="00D069B3"/>
    <w:rsid w:val="00D22A42"/>
    <w:rsid w:val="00D23071"/>
    <w:rsid w:val="00D25A7C"/>
    <w:rsid w:val="00D30B66"/>
    <w:rsid w:val="00D63777"/>
    <w:rsid w:val="00D64BE9"/>
    <w:rsid w:val="00D74EA6"/>
    <w:rsid w:val="00DA3C0E"/>
    <w:rsid w:val="00DD314D"/>
    <w:rsid w:val="00DE42FD"/>
    <w:rsid w:val="00DF309A"/>
    <w:rsid w:val="00DF5BDD"/>
    <w:rsid w:val="00E10B44"/>
    <w:rsid w:val="00E23AD5"/>
    <w:rsid w:val="00E54CBD"/>
    <w:rsid w:val="00E61EB4"/>
    <w:rsid w:val="00E751EF"/>
    <w:rsid w:val="00E778C7"/>
    <w:rsid w:val="00E80488"/>
    <w:rsid w:val="00E91469"/>
    <w:rsid w:val="00EA2D62"/>
    <w:rsid w:val="00EA3235"/>
    <w:rsid w:val="00EC3A4E"/>
    <w:rsid w:val="00EC3CAD"/>
    <w:rsid w:val="00EC4E42"/>
    <w:rsid w:val="00EC7A4F"/>
    <w:rsid w:val="00ED0436"/>
    <w:rsid w:val="00ED6A11"/>
    <w:rsid w:val="00EE4607"/>
    <w:rsid w:val="00EF6E13"/>
    <w:rsid w:val="00EF75EA"/>
    <w:rsid w:val="00F43808"/>
    <w:rsid w:val="00F45D78"/>
    <w:rsid w:val="00F5704D"/>
    <w:rsid w:val="00F61DE4"/>
    <w:rsid w:val="00F63555"/>
    <w:rsid w:val="00F64A6C"/>
    <w:rsid w:val="00F70F8E"/>
    <w:rsid w:val="00F728D5"/>
    <w:rsid w:val="00F75898"/>
    <w:rsid w:val="00F96556"/>
    <w:rsid w:val="00FB070B"/>
    <w:rsid w:val="00FD7970"/>
    <w:rsid w:val="00FD7ED6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02928-9636-47FB-9932-8060994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24D"/>
    <w:rPr>
      <w:sz w:val="20"/>
      <w:szCs w:val="20"/>
    </w:rPr>
  </w:style>
  <w:style w:type="paragraph" w:styleId="a8">
    <w:name w:val="List Paragraph"/>
    <w:basedOn w:val="a"/>
    <w:uiPriority w:val="34"/>
    <w:qFormat/>
    <w:rsid w:val="00DF309A"/>
    <w:pPr>
      <w:ind w:leftChars="200" w:left="480"/>
    </w:pPr>
  </w:style>
  <w:style w:type="paragraph" w:styleId="a9">
    <w:name w:val="footnote text"/>
    <w:basedOn w:val="a"/>
    <w:link w:val="aa"/>
    <w:semiHidden/>
    <w:rsid w:val="00DA3C0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DA3C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心理及口腔健康司姚依玲</dc:creator>
  <cp:keywords/>
  <dc:description/>
  <cp:lastModifiedBy>心理及口腔健康司姚依玲</cp:lastModifiedBy>
  <cp:revision>142</cp:revision>
  <cp:lastPrinted>2020-10-05T03:00:00Z</cp:lastPrinted>
  <dcterms:created xsi:type="dcterms:W3CDTF">2020-09-23T02:07:00Z</dcterms:created>
  <dcterms:modified xsi:type="dcterms:W3CDTF">2020-10-05T06:55:00Z</dcterms:modified>
</cp:coreProperties>
</file>